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商南县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乡村振兴局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下达2021年度收回和结余财政衔接资金计划的通知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城关街道办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/>
          <w:sz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588" w:header="567" w:footer="153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lang w:val="en-US" w:eastAsia="zh-CN"/>
        </w:rPr>
        <w:t>为全面巩固拓展脱贫攻坚成果，提高财政衔接资金使用效益，助力乡村振兴。经研究，现下达2021年度结余资金326万元，专项用于城关街道办郭家村阴坡产业桥、皂角铺村通组路，过风楼镇徐家店社区安沟杏树垭产业路，赵川镇后川村石柱河口水毁河堤修复、石堰河村黄家垭组通组道路，十里坪镇黑沟村赵家坡组通组路、黑沟村安沟组产业桥等七个项目建设。项目建设内容见附表。项目计划下达后，镇村要及时组织开工实施，确保施工</w:t>
      </w:r>
    </w:p>
    <w:p>
      <w:pPr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安全和资金专款专用，在6月底前完成项目建设、竣工验收及资金报账支出工作。项目建设管理相关要求严格按照</w:t>
      </w:r>
      <w:r>
        <w:rPr>
          <w:rFonts w:hint="eastAsia" w:ascii="仿宋_GB2312" w:eastAsia="仿宋_GB2312"/>
          <w:sz w:val="32"/>
        </w:rPr>
        <w:t>商</w:t>
      </w:r>
      <w:r>
        <w:rPr>
          <w:rFonts w:hint="eastAsia" w:ascii="仿宋_GB2312" w:eastAsia="仿宋_GB2312"/>
          <w:sz w:val="32"/>
          <w:lang w:val="en-US" w:eastAsia="zh-CN"/>
        </w:rPr>
        <w:t>南乡振发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eastAsia="仿宋_GB2312"/>
          <w:sz w:val="32"/>
          <w:lang w:val="en-US" w:eastAsia="zh-CN"/>
        </w:rPr>
        <w:t>文件要求执行。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附：商南县20</w:t>
      </w:r>
      <w:r>
        <w:rPr>
          <w:rFonts w:hint="eastAsia" w:ascii="仿宋_GB2312" w:hAnsi="仿宋" w:eastAsia="仿宋_GB2312"/>
          <w:sz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度收回和结余财政衔接资金</w:t>
      </w:r>
      <w:r>
        <w:rPr>
          <w:rFonts w:hint="eastAsia" w:ascii="仿宋_GB2312" w:hAnsi="仿宋" w:eastAsia="仿宋_GB2312"/>
          <w:sz w:val="32"/>
        </w:rPr>
        <w:t>项目计划表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乡村振兴局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right="225" w:rightChars="107" w:firstLine="210" w:firstLineChars="100"/>
        <w:rPr>
          <w:rFonts w:hint="eastAsia" w:ascii="Times New Roman" w:hAnsi="Times New Roman" w:eastAsia="仿宋_GB2312"/>
          <w:b w:val="0"/>
          <w:bCs w:val="0"/>
          <w:caps w:val="0"/>
          <w:smallCaps w:val="0"/>
          <w:vanish w:val="0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19050</wp:posOffset>
                </wp:positionV>
                <wp:extent cx="56007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.4pt;margin-top:1.5pt;height:0pt;width:441pt;z-index:251660288;mso-width-relative:page;mso-height-relative:page;" filled="f" stroked="t" coordsize="21600,21600" o:gfxdata="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GFrcXS&#10;AAAABQEAAA8AAAAAAAAAAQAgAAAAIgAAAGRycy9kb3ducmV2LnhtbFBLAQIUABQAAAAIAIdO4kAA&#10;JpAY7QEAAOU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商南县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乡村振兴局</w:t>
      </w:r>
      <w:r>
        <w:rPr>
          <w:rFonts w:hint="eastAsia" w:ascii="Times New Roman" w:hAnsi="Times New Roman" w:eastAsia="仿宋_GB2312"/>
          <w:sz w:val="28"/>
          <w:szCs w:val="28"/>
        </w:rPr>
        <w:t>办公室</w:t>
      </w:r>
      <w:r>
        <w:rPr>
          <w:rFonts w:ascii="Times New Roman" w:hAnsi="Times New Roman" w:eastAsia="仿宋_GB2312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2022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.4pt;margin-top:3.05pt;height:0pt;width:441pt;z-index:251659264;mso-width-relative:page;mso-height-relative:page;" filled="f" stroked="t" coordsize="21600,21600" o:gfxdata="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Tntb0QAA&#10;AAUBAAAPAAAAAAAAAAEAIAAAACIAAABkcnMvZG93bnJldi54bWxQSwECFAAUAAAACACHTuJAU1WE&#10;GewBAADl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701" w:left="1588" w:header="567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right="0" w:rightChars="0" w:firstLine="0" w:firstLineChars="0"/>
                            <w:jc w:val="both"/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.15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BxBOQNEAAAAF&#10;AQAADwAAAGRycy9kb3ducmV2LnhtbE2PzWrDMBCE74W+g9hCb42cB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xBOQNEAAAAFAQAADwAAAAAA&#10;AAABACAAAAAiAAAAZHJzL2Rvd25yZXYueG1sUEsBAhQAFAAAAAgAh07iQIitGZ/hAQAAwQMAAA4A&#10;AAAAAAAAAQAgAAAAI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right="0" w:rightChars="0" w:firstLine="0" w:firstLineChars="0"/>
                      <w:jc w:val="both"/>
                      <w:rPr>
                        <w:rStyle w:val="7"/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.15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BxBOQNEAAAAF&#10;AQAADwAAAGRycy9kb3ducmV2LnhtbE2PzWrDMBCE74W+g9hCb42cB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EE5A0QAAAAUBAAAPAAAAAAAA&#10;AAEAIAAAACIAAABkcnMvZG93bnJldi54bWxQSwECFAAUAAAACACHTuJA0t4MD+ABAADB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40739"/>
    <w:rsid w:val="001372B6"/>
    <w:rsid w:val="00251875"/>
    <w:rsid w:val="0036616E"/>
    <w:rsid w:val="0049317C"/>
    <w:rsid w:val="00533DBE"/>
    <w:rsid w:val="006C5A5A"/>
    <w:rsid w:val="00735014"/>
    <w:rsid w:val="007B3CC3"/>
    <w:rsid w:val="0081097F"/>
    <w:rsid w:val="00841F25"/>
    <w:rsid w:val="008A6247"/>
    <w:rsid w:val="00924158"/>
    <w:rsid w:val="00A524B2"/>
    <w:rsid w:val="00AB0A6C"/>
    <w:rsid w:val="00AB6947"/>
    <w:rsid w:val="00B67DEE"/>
    <w:rsid w:val="00C66B92"/>
    <w:rsid w:val="00C83E80"/>
    <w:rsid w:val="00F547F4"/>
    <w:rsid w:val="07C40D55"/>
    <w:rsid w:val="0EA343E0"/>
    <w:rsid w:val="12946C0A"/>
    <w:rsid w:val="138C471B"/>
    <w:rsid w:val="15E605B8"/>
    <w:rsid w:val="16352904"/>
    <w:rsid w:val="208B18F5"/>
    <w:rsid w:val="218F77AE"/>
    <w:rsid w:val="281D6476"/>
    <w:rsid w:val="29FC26C8"/>
    <w:rsid w:val="2D7C3325"/>
    <w:rsid w:val="2EB72205"/>
    <w:rsid w:val="36C40739"/>
    <w:rsid w:val="376F6714"/>
    <w:rsid w:val="393628FF"/>
    <w:rsid w:val="3C2A4C2B"/>
    <w:rsid w:val="3EC90185"/>
    <w:rsid w:val="456B1FC2"/>
    <w:rsid w:val="4A671165"/>
    <w:rsid w:val="4F0B76C1"/>
    <w:rsid w:val="54842DFA"/>
    <w:rsid w:val="5B1F3732"/>
    <w:rsid w:val="63364552"/>
    <w:rsid w:val="6AF70702"/>
    <w:rsid w:val="73D47684"/>
    <w:rsid w:val="79E41DC1"/>
    <w:rsid w:val="7A8534E0"/>
    <w:rsid w:val="7E663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&#27169;&#29256;\&#20065;&#25391;&#23616;&#65288;&#21457;&#12289;&#2338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乡振局（发、字）.dot</Template>
  <Pages>3</Pages>
  <Words>370</Words>
  <Characters>395</Characters>
  <Lines>31</Lines>
  <Paragraphs>8</Paragraphs>
  <TotalTime>1</TotalTime>
  <ScaleCrop>false</ScaleCrop>
  <LinksUpToDate>false</LinksUpToDate>
  <CharactersWithSpaces>498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2022-03-30T01:50:00Z</dcterms:created>
  <dc:creator>谁解其中味</dc:creator>
  <cp:lastModifiedBy>访客模式</cp:lastModifiedBy>
  <cp:lastPrinted>2022-03-30T01:57:00Z</cp:lastPrinted>
  <dcterms:modified xsi:type="dcterms:W3CDTF">2022-06-06T01:55:41Z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F52F95BAAC49458390E480FD348D7A3C</vt:lpwstr>
  </property>
</Properties>
</file>